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0A" w:rsidRPr="0056790A" w:rsidRDefault="0056790A" w:rsidP="009503DA">
      <w:pPr>
        <w:shd w:val="clear" w:color="auto" w:fill="FFFFFF"/>
        <w:ind w:right="57"/>
        <w:jc w:val="center"/>
        <w:rPr>
          <w:sz w:val="30"/>
          <w:szCs w:val="30"/>
        </w:rPr>
      </w:pPr>
      <w:r w:rsidRPr="0056790A">
        <w:rPr>
          <w:sz w:val="30"/>
          <w:szCs w:val="30"/>
        </w:rPr>
        <w:t xml:space="preserve">                                 </w:t>
      </w:r>
      <w:r>
        <w:rPr>
          <w:sz w:val="30"/>
          <w:szCs w:val="30"/>
        </w:rPr>
        <w:t xml:space="preserve">   </w:t>
      </w:r>
    </w:p>
    <w:p w:rsidR="0056790A" w:rsidRPr="0056790A" w:rsidRDefault="0056790A" w:rsidP="0056790A">
      <w:pPr>
        <w:jc w:val="center"/>
        <w:rPr>
          <w:sz w:val="30"/>
          <w:szCs w:val="30"/>
        </w:rPr>
      </w:pPr>
      <w:r w:rsidRPr="0056790A">
        <w:rPr>
          <w:sz w:val="30"/>
          <w:szCs w:val="30"/>
        </w:rPr>
        <w:t xml:space="preserve">                                                                  </w:t>
      </w:r>
    </w:p>
    <w:p w:rsidR="0056790A" w:rsidRPr="0056790A" w:rsidRDefault="0056790A" w:rsidP="0056790A">
      <w:pPr>
        <w:pStyle w:val="1"/>
        <w:spacing w:line="280" w:lineRule="exact"/>
        <w:jc w:val="left"/>
        <w:rPr>
          <w:b w:val="0"/>
          <w:sz w:val="30"/>
          <w:szCs w:val="30"/>
        </w:rPr>
      </w:pPr>
      <w:r w:rsidRPr="0056790A">
        <w:rPr>
          <w:b w:val="0"/>
          <w:sz w:val="30"/>
          <w:szCs w:val="30"/>
        </w:rPr>
        <w:t>ПОЛОЖЕНИЕ</w:t>
      </w:r>
    </w:p>
    <w:p w:rsidR="00FD386D" w:rsidRDefault="0056790A" w:rsidP="00FD386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D386D">
        <w:rPr>
          <w:sz w:val="28"/>
          <w:szCs w:val="28"/>
        </w:rPr>
        <w:t xml:space="preserve"> конфликте интересов  </w:t>
      </w:r>
    </w:p>
    <w:p w:rsidR="00FD386D" w:rsidRDefault="00FD386D" w:rsidP="00FD386D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D386D" w:rsidRDefault="00FD386D" w:rsidP="00FD386D">
      <w:pPr>
        <w:pStyle w:val="ConsPlusNormal"/>
        <w:jc w:val="center"/>
      </w:pPr>
      <w:r>
        <w:t>ГЛАВА 1</w:t>
      </w:r>
    </w:p>
    <w:p w:rsidR="00FD386D" w:rsidRDefault="00FD386D" w:rsidP="00FD386D">
      <w:pPr>
        <w:pStyle w:val="ConsPlusNormal"/>
        <w:jc w:val="center"/>
      </w:pPr>
      <w:r>
        <w:t>ОБЩИЕ ПОЛОЖЕНИЯ</w:t>
      </w:r>
    </w:p>
    <w:p w:rsidR="00FD386D" w:rsidRDefault="00FD386D" w:rsidP="00FD386D">
      <w:pPr>
        <w:pStyle w:val="ConsPlusNormal"/>
        <w:ind w:firstLine="540"/>
        <w:jc w:val="both"/>
      </w:pPr>
      <w:r>
        <w:t>1.1. Настоящее Положение о конфликте интересов (далее - Положение) разработано в соответствии с действующим законодательством Республики Беларусь по борьбе с коррупцией, Уставом УП «</w:t>
      </w:r>
      <w:r w:rsidR="00235242">
        <w:t>Гроднооблгаз</w:t>
      </w:r>
      <w:r>
        <w:t>» (далее - Предприятия), локальными нормативными правовыми актами Предприятия.</w:t>
      </w:r>
    </w:p>
    <w:p w:rsidR="00FD386D" w:rsidRDefault="00FD386D" w:rsidP="00FD386D">
      <w:pPr>
        <w:pStyle w:val="ConsPlusNormal"/>
        <w:ind w:firstLine="540"/>
        <w:jc w:val="both"/>
      </w:pPr>
      <w:r>
        <w:t>1.2. Основной целью Положения является установление порядка выявления и урегулирования конфликтов интересов, возникающих у государственных должностных лиц Предприятия (далее – работника, должностного лица) в ходе выполнения ими трудовых обязанностей.</w:t>
      </w:r>
    </w:p>
    <w:p w:rsidR="00FD386D" w:rsidRDefault="00FD386D" w:rsidP="00FD386D">
      <w:pPr>
        <w:pStyle w:val="ConsPlusNormal"/>
        <w:ind w:firstLine="540"/>
        <w:jc w:val="both"/>
      </w:pPr>
      <w:r>
        <w:t xml:space="preserve">1.3. </w:t>
      </w:r>
      <w:r>
        <w:rPr>
          <w:bCs/>
        </w:rPr>
        <w:t xml:space="preserve">Действие настоящего Положения распространяется на </w:t>
      </w:r>
      <w:r>
        <w:t xml:space="preserve">должностных лиц предприятия - государственных должностных лиц. Где государственное должностное лицо </w:t>
      </w:r>
      <w:r w:rsidR="00235242">
        <w:t>УП «Гроднооблгаз» - работник УП «Гроднооблгаз»</w:t>
      </w:r>
      <w:r>
        <w:t xml:space="preserve">, который постоянно или временно, либо по специальному полномочию занимает на предприятии должность, связанную с выполнением организационно-распорядительных или административно-хозяйственных обязанностей. </w:t>
      </w:r>
    </w:p>
    <w:p w:rsidR="00FD386D" w:rsidRDefault="00FD386D" w:rsidP="00FD386D">
      <w:pPr>
        <w:pStyle w:val="ConsPlusNormal"/>
        <w:ind w:firstLine="540"/>
        <w:jc w:val="both"/>
      </w:pPr>
      <w:r>
        <w:t xml:space="preserve">1.4. </w:t>
      </w:r>
      <w:proofErr w:type="gramStart"/>
      <w:r>
        <w:t>Под конфликтом интересов в настоящем Положении понимается ситуация, при которой личная заинтересованность (прямая или косвенная) работника, его супруга (супруги), близких родственников или свойственников влияет или может повлиять на надлежащее исполнение им своих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Предприятия.</w:t>
      </w:r>
      <w:proofErr w:type="gramEnd"/>
    </w:p>
    <w:p w:rsidR="00FD386D" w:rsidRDefault="00FD386D" w:rsidP="00FD386D">
      <w:pPr>
        <w:pStyle w:val="ConsPlusNormal"/>
        <w:ind w:firstLine="540"/>
        <w:jc w:val="both"/>
      </w:pPr>
      <w:r>
        <w:t>1.5. Под личной заинтересованностью работника Предприятия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D386D" w:rsidRDefault="00FD386D" w:rsidP="00FD386D">
      <w:pPr>
        <w:pStyle w:val="ConsPlusNormal"/>
        <w:ind w:firstLine="540"/>
        <w:jc w:val="both"/>
      </w:pPr>
      <w:r>
        <w:t>1.6. В основу работы по управлению конфликтом интересов в Предприятия положены следующие принципы:</w:t>
      </w:r>
    </w:p>
    <w:p w:rsidR="00FD386D" w:rsidRDefault="00FD386D" w:rsidP="00FD386D">
      <w:pPr>
        <w:pStyle w:val="ConsPlusNormal"/>
        <w:ind w:firstLine="540"/>
        <w:jc w:val="both"/>
      </w:pPr>
      <w:r>
        <w:t>обязательность раскрытия сведений о реальном или потенциальном конфликте интересов;</w:t>
      </w:r>
    </w:p>
    <w:p w:rsidR="00FD386D" w:rsidRDefault="00FD386D" w:rsidP="00FD386D">
      <w:pPr>
        <w:pStyle w:val="ConsPlusNormal"/>
        <w:ind w:firstLine="540"/>
        <w:jc w:val="both"/>
      </w:pPr>
      <w:r>
        <w:t xml:space="preserve">индивидуальное рассмотрение, урегулирование и оценка </w:t>
      </w:r>
      <w:proofErr w:type="spellStart"/>
      <w:r>
        <w:t>репутационных</w:t>
      </w:r>
      <w:proofErr w:type="spellEnd"/>
      <w:r>
        <w:t xml:space="preserve"> и иных рисков для Предприятия при выявлении каждого конфликта интересов;</w:t>
      </w:r>
    </w:p>
    <w:p w:rsidR="00FD386D" w:rsidRDefault="00FD386D" w:rsidP="00FD386D">
      <w:pPr>
        <w:pStyle w:val="ConsPlusNormal"/>
        <w:ind w:firstLine="540"/>
        <w:jc w:val="both"/>
      </w:pPr>
      <w:r>
        <w:t>конфиденциальность информации о конфликте интересов, а также о личных интересах должностного лица, кандидата на должность должностного лица;</w:t>
      </w:r>
    </w:p>
    <w:p w:rsidR="00FD386D" w:rsidRDefault="00FD386D" w:rsidP="00FD386D">
      <w:pPr>
        <w:pStyle w:val="ConsPlusNormal"/>
        <w:ind w:firstLine="540"/>
        <w:jc w:val="both"/>
      </w:pPr>
      <w:r>
        <w:t>соблюдение баланса интересов Предприятия и работника при урегулировании конфликта интересов;</w:t>
      </w:r>
    </w:p>
    <w:p w:rsidR="0056790A" w:rsidRDefault="00FD386D" w:rsidP="0056790A">
      <w:pPr>
        <w:pStyle w:val="ConsPlusNormal"/>
        <w:ind w:firstLine="540"/>
        <w:jc w:val="both"/>
      </w:pPr>
      <w:r>
        <w:t xml:space="preserve">недопустимость привлечения должностного лица к ответственности в связи с раскрытием информации о конфликте интересов, если </w:t>
      </w:r>
      <w:r>
        <w:lastRenderedPageBreak/>
        <w:t>соответствующая информация была своевременно раскрыта должностным лицом, конфликт интересов предотвращен или урегулирован Предприятием (филиалом) и не повлек причинение вреда имущественным и неимущественным интересам Предприятия.</w:t>
      </w:r>
    </w:p>
    <w:p w:rsidR="00FD386D" w:rsidRDefault="00FD386D" w:rsidP="0056790A">
      <w:pPr>
        <w:pStyle w:val="ConsPlusNormal"/>
        <w:ind w:firstLine="540"/>
        <w:jc w:val="both"/>
      </w:pPr>
      <w:r>
        <w:t xml:space="preserve">1.7. Содержание настоящего Положения доводится до сведения всех должностных лиц Предприятия под подпись в журнале, форма которого содержится </w:t>
      </w:r>
      <w:r w:rsidRPr="00235242">
        <w:t xml:space="preserve">в </w:t>
      </w:r>
      <w:hyperlink r:id="rId4" w:anchor="P348" w:history="1">
        <w:r w:rsidRPr="00235242">
          <w:rPr>
            <w:rStyle w:val="a3"/>
            <w:color w:val="auto"/>
            <w:u w:val="none"/>
          </w:rPr>
          <w:t>Приложении</w:t>
        </w:r>
      </w:hyperlink>
      <w:r w:rsidR="00235242">
        <w:t xml:space="preserve"> №</w:t>
      </w:r>
      <w:r>
        <w:t xml:space="preserve">1 к Положению. </w:t>
      </w:r>
    </w:p>
    <w:p w:rsidR="00FD386D" w:rsidRDefault="00FD386D" w:rsidP="00FD386D">
      <w:pPr>
        <w:pStyle w:val="ConsPlusNormal"/>
        <w:ind w:firstLine="540"/>
        <w:jc w:val="both"/>
      </w:pPr>
    </w:p>
    <w:p w:rsidR="00FD386D" w:rsidRDefault="00FD386D" w:rsidP="00FD386D">
      <w:pPr>
        <w:pStyle w:val="ConsPlusNormal"/>
        <w:jc w:val="center"/>
      </w:pPr>
      <w:r>
        <w:t>ГЛАВА 2</w:t>
      </w:r>
    </w:p>
    <w:p w:rsidR="00FD386D" w:rsidRDefault="00235242" w:rsidP="00FD386D">
      <w:pPr>
        <w:pStyle w:val="ConsPlusNormal"/>
        <w:jc w:val="center"/>
      </w:pPr>
      <w:r>
        <w:t>ОБЯЗАННОСТИ ДОЛЖНОСТНЫХ ЛИЦ УП «ГРОДНООБЛГАЗ»</w:t>
      </w:r>
      <w:r w:rsidR="00FD386D">
        <w:t xml:space="preserve"> В СФЕРЕ УПРАВЛЕНИЯ КОНФЛИКТОМ ИНТЕРЕСОВ</w:t>
      </w:r>
    </w:p>
    <w:p w:rsidR="0056790A" w:rsidRDefault="00FD386D" w:rsidP="0056790A">
      <w:pPr>
        <w:pStyle w:val="ConsPlusNormal"/>
        <w:ind w:firstLine="540"/>
        <w:jc w:val="both"/>
      </w:pPr>
      <w:r>
        <w:t>2.</w:t>
      </w:r>
      <w:r w:rsidR="00235242">
        <w:t xml:space="preserve"> </w:t>
      </w:r>
      <w:r>
        <w:t>Должностные лица Предприятия обязаны:</w:t>
      </w:r>
    </w:p>
    <w:p w:rsidR="00FD386D" w:rsidRDefault="00FD386D" w:rsidP="0056790A">
      <w:pPr>
        <w:pStyle w:val="ConsPlusNormal"/>
        <w:ind w:firstLine="540"/>
        <w:jc w:val="both"/>
      </w:pPr>
      <w:r>
        <w:t>при исполнении своих трудовых обязанностей соблюдать требования законодательства, локальных нормативных и ненормативных правовых актов Предприятия, в том числе Положения, а также требования своих трудовых договоров (контрактов);</w:t>
      </w:r>
    </w:p>
    <w:p w:rsidR="00FD386D" w:rsidRDefault="00FD386D" w:rsidP="00FD386D">
      <w:pPr>
        <w:pStyle w:val="ConsPlusNormal"/>
        <w:spacing w:before="240"/>
        <w:ind w:firstLine="540"/>
        <w:jc w:val="both"/>
      </w:pPr>
      <w:r>
        <w:t>при принятии решений, участии в принятии решений и совершении других действий по работе руководствоваться интересами Предприятия без учета своих личных интересов и личных интересов своих близких;</w:t>
      </w:r>
    </w:p>
    <w:p w:rsidR="00FD386D" w:rsidRDefault="00FD386D" w:rsidP="00FD386D">
      <w:pPr>
        <w:pStyle w:val="ConsPlusNormal"/>
        <w:spacing w:before="240"/>
        <w:ind w:firstLine="540"/>
        <w:jc w:val="both"/>
      </w:pPr>
      <w:r>
        <w:t>принимать все возможные меры по недопущению возникновения потенциального и реального конфликта интересов;</w:t>
      </w:r>
    </w:p>
    <w:p w:rsidR="00FD386D" w:rsidRDefault="00FD386D" w:rsidP="00FD386D">
      <w:pPr>
        <w:pStyle w:val="ConsPlusNormal"/>
        <w:spacing w:before="240"/>
        <w:ind w:firstLine="540"/>
        <w:jc w:val="both"/>
      </w:pPr>
      <w:r>
        <w:t>раскрывать информацию о потенциальном и реальном конфликте интересов в порядке, установленном Положением;</w:t>
      </w:r>
    </w:p>
    <w:p w:rsidR="00FD386D" w:rsidRDefault="00FD386D" w:rsidP="00FD386D">
      <w:pPr>
        <w:pStyle w:val="ConsPlusNormal"/>
        <w:spacing w:before="240"/>
        <w:ind w:firstLine="540"/>
        <w:jc w:val="both"/>
      </w:pPr>
      <w:r>
        <w:t>содействовать руководству Предприятия в предотвращении и урегулировании конфликта интересов.</w:t>
      </w:r>
    </w:p>
    <w:p w:rsidR="00FD386D" w:rsidRDefault="00FD386D" w:rsidP="00FD386D">
      <w:pPr>
        <w:pStyle w:val="ConsPlusNormal"/>
        <w:jc w:val="center"/>
      </w:pPr>
      <w:r>
        <w:t>ГЛАВА 3</w:t>
      </w:r>
    </w:p>
    <w:p w:rsidR="00FD386D" w:rsidRDefault="00FD386D" w:rsidP="00FD386D">
      <w:pPr>
        <w:pStyle w:val="ConsPlusNormal"/>
        <w:jc w:val="center"/>
      </w:pPr>
      <w:r>
        <w:t>МЕРЫ ПРОФИЛАКТИКИ КОНФЛИКТА ИНТЕРЕСОВ</w:t>
      </w:r>
    </w:p>
    <w:p w:rsidR="00FD386D" w:rsidRDefault="00FD386D" w:rsidP="00FD386D">
      <w:pPr>
        <w:pStyle w:val="ConsPlusNormal"/>
        <w:ind w:firstLine="540"/>
        <w:jc w:val="both"/>
      </w:pPr>
      <w:r>
        <w:t>3.1. Целью профилактики конфликтов является создание условий деятельности для работников Предприятия, которые минимизируют вероятность возникновения и (или) развития конфликтов интересов.</w:t>
      </w:r>
    </w:p>
    <w:p w:rsidR="00FD386D" w:rsidRDefault="00FD386D" w:rsidP="00FD386D">
      <w:pPr>
        <w:pStyle w:val="ConsPlusNormal"/>
        <w:ind w:firstLine="540"/>
        <w:jc w:val="both"/>
      </w:pPr>
      <w:r>
        <w:t>3.2. В целях профилактики конфликта интересов между работниками и Предприятием предусматриваются следующие мероприятия:</w:t>
      </w:r>
    </w:p>
    <w:p w:rsidR="00FD386D" w:rsidRDefault="00FD386D" w:rsidP="00FD386D">
      <w:pPr>
        <w:pStyle w:val="ConsPlusNormal"/>
        <w:ind w:firstLine="540"/>
        <w:jc w:val="both"/>
      </w:pPr>
      <w:r>
        <w:t xml:space="preserve">3.2.1. </w:t>
      </w:r>
      <w:proofErr w:type="gramStart"/>
      <w:r>
        <w:t>Совершенствование организационно-кадровой структуры Предприятия (его обособленных и структурных подразделений) в целях исключения совместной работы лиц, состоящих в браке или находящихся в отношениях близкого родства или свойства (родители, супруги, братья, сестры, сыновья, дочери, а также братья, сестры, родители и дети супругов), если данная работа связана с непосредственной подчиненностью или подконтрольностью одного из этих лиц другому.</w:t>
      </w:r>
      <w:proofErr w:type="gramEnd"/>
    </w:p>
    <w:p w:rsidR="00FD386D" w:rsidRDefault="00FD386D" w:rsidP="00FD386D">
      <w:pPr>
        <w:pStyle w:val="ConsPlusNormal"/>
        <w:ind w:firstLine="540"/>
        <w:jc w:val="both"/>
      </w:pPr>
      <w:r>
        <w:t>3.2.2. Уточнение и оптимизация трудовых обязанностей работников Предприятия.</w:t>
      </w:r>
    </w:p>
    <w:p w:rsidR="00FD386D" w:rsidRDefault="00FD386D" w:rsidP="00FD386D">
      <w:pPr>
        <w:pStyle w:val="ConsPlusNormal"/>
        <w:ind w:firstLine="540"/>
        <w:jc w:val="both"/>
      </w:pPr>
      <w:r>
        <w:t>3.2.3.    Ротация кадров.</w:t>
      </w:r>
    </w:p>
    <w:p w:rsidR="00FD386D" w:rsidRDefault="00FD386D" w:rsidP="00FD386D">
      <w:pPr>
        <w:pStyle w:val="ConsPlusNormal"/>
        <w:ind w:firstLine="540"/>
        <w:jc w:val="both"/>
      </w:pPr>
      <w:r>
        <w:t xml:space="preserve">3.2.4. Установление эффективной системы </w:t>
      </w:r>
      <w:proofErr w:type="gramStart"/>
      <w:r>
        <w:t>контроля за</w:t>
      </w:r>
      <w:proofErr w:type="gramEnd"/>
      <w:r>
        <w:t xml:space="preserve"> исполнением работниками Предприятия своих трудовых обязанностей, соблюдением предусмотренных законодательством запретов и ограничений.</w:t>
      </w:r>
    </w:p>
    <w:p w:rsidR="00FD386D" w:rsidRDefault="00FD386D" w:rsidP="00FD386D">
      <w:pPr>
        <w:pStyle w:val="ConsPlusNormal"/>
        <w:ind w:firstLine="540"/>
        <w:jc w:val="both"/>
      </w:pPr>
      <w:r>
        <w:lastRenderedPageBreak/>
        <w:t xml:space="preserve">3.2.5. Проведение просветительской работы, направленной на распространение знаний о конфликтах интересов, их возникновении, порядке их предотвращения и урегулирования, </w:t>
      </w:r>
      <w:proofErr w:type="gramStart"/>
      <w:r>
        <w:t>которая</w:t>
      </w:r>
      <w:proofErr w:type="gramEnd"/>
      <w:r>
        <w:t xml:space="preserve"> проводится работниками отделов кадров Предприятия (филиалов), комиссиями по противодействию коррупции при принятии на работу, а также в период работы работников Предприятия.</w:t>
      </w:r>
    </w:p>
    <w:p w:rsidR="00FD386D" w:rsidRDefault="00FD386D" w:rsidP="00FD386D">
      <w:pPr>
        <w:pStyle w:val="ConsPlusNormal"/>
        <w:ind w:firstLine="540"/>
        <w:jc w:val="both"/>
      </w:pPr>
      <w:r>
        <w:t>3.2.6. Вручение должностным лицам под роспись памяток об основных требованиях антикоррупционного законодательства.</w:t>
      </w:r>
    </w:p>
    <w:p w:rsidR="00FD386D" w:rsidRDefault="00FD386D" w:rsidP="00FD386D">
      <w:pPr>
        <w:pStyle w:val="ConsPlusNormal"/>
        <w:ind w:firstLine="540"/>
        <w:jc w:val="both"/>
      </w:pPr>
      <w:r>
        <w:t>3.2.7. Ознакомление должностных лиц под подпись с Положением.</w:t>
      </w:r>
    </w:p>
    <w:p w:rsidR="00FD386D" w:rsidRDefault="00FD386D" w:rsidP="00FD386D">
      <w:pPr>
        <w:pStyle w:val="ConsPlusNormal"/>
        <w:ind w:firstLine="540"/>
        <w:jc w:val="both"/>
      </w:pPr>
      <w:r>
        <w:t>3.2.8. Ведение системы обязательного учета подарков, получаемых работниками Предприятия  в связи с исполнением своих трудовых обязанностей.</w:t>
      </w:r>
    </w:p>
    <w:p w:rsidR="00FD386D" w:rsidRDefault="00FD386D" w:rsidP="00FD386D">
      <w:pPr>
        <w:pStyle w:val="ConsPlusNormal"/>
        <w:ind w:firstLine="540"/>
        <w:jc w:val="both"/>
      </w:pPr>
      <w:r>
        <w:t xml:space="preserve">3.3. Меры общей профилактики конфликта интересов реализуются отделами кадров и другими службами Предприятия (филиалов), а также конкретными работниками по поручению руководства Предприятия, положениями о соответствующих службах, должностными инструкциями работников, иными локальными нормативными и ненормативными правовыми актами Предприятия. </w:t>
      </w:r>
    </w:p>
    <w:p w:rsidR="00FD386D" w:rsidRDefault="00FD386D" w:rsidP="00FD386D">
      <w:pPr>
        <w:pStyle w:val="ConsPlusNormal"/>
        <w:ind w:firstLine="540"/>
        <w:jc w:val="both"/>
      </w:pPr>
      <w:r>
        <w:t>3.4. С целью профилактики конфликта интересов работники Предприятия не вправе:</w:t>
      </w:r>
    </w:p>
    <w:p w:rsidR="00FD386D" w:rsidRDefault="00FD386D" w:rsidP="00FD386D">
      <w:pPr>
        <w:pStyle w:val="ConsPlusNormal"/>
        <w:ind w:firstLine="540"/>
        <w:jc w:val="both"/>
      </w:pPr>
      <w:r>
        <w:t>оказывать содействие супругу (супруге), близким родственникам или свойственникам в осуществлении предпринимательской деятельности с использованием служебного положения;</w:t>
      </w:r>
    </w:p>
    <w:p w:rsidR="00FD386D" w:rsidRDefault="00FD386D" w:rsidP="00FD386D">
      <w:pPr>
        <w:pStyle w:val="ConsPlusNormal"/>
        <w:ind w:firstLine="540"/>
        <w:jc w:val="both"/>
      </w:pPr>
      <w:proofErr w:type="gramStart"/>
      <w:r>
        <w:t>руководителям (предприятий, филиалов) их заместителям и главным бухгалтерам выполнять иные оплачиваемые работы, не связанные с исполнением трудовых обязанностей по месту основной работы (кроме преподавательской, научной, культурной, творческой деятельности и медицинской практики), если иное не установлено законодательством Республики Беларусь;</w:t>
      </w:r>
      <w:proofErr w:type="gramEnd"/>
    </w:p>
    <w:p w:rsidR="00FD386D" w:rsidRDefault="00FD386D" w:rsidP="00FD386D">
      <w:pPr>
        <w:pStyle w:val="ConsPlusNormal"/>
        <w:ind w:firstLine="540"/>
        <w:jc w:val="both"/>
      </w:pPr>
      <w:r>
        <w:t>участвовать лично или через доверенных лиц в управлении коммерческой организацией, за исключением случаев, предусмотренных законодательными актами Республики Беларусь;</w:t>
      </w:r>
    </w:p>
    <w:p w:rsidR="00FD386D" w:rsidRDefault="00FD386D" w:rsidP="00FD386D">
      <w:pPr>
        <w:pStyle w:val="ConsPlusNormal"/>
        <w:ind w:firstLine="540"/>
        <w:jc w:val="both"/>
      </w:pPr>
      <w:r>
        <w:t>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исполнением трудовых обязанностей;</w:t>
      </w:r>
    </w:p>
    <w:p w:rsidR="00FD386D" w:rsidRDefault="00FD386D" w:rsidP="00FD386D">
      <w:pPr>
        <w:pStyle w:val="ConsPlusNormal"/>
        <w:ind w:firstLine="540"/>
        <w:jc w:val="both"/>
      </w:pPr>
      <w:r>
        <w:t>использовать в личных, групповых и иных внеслужебных интересах информацию, содержащую сведения, составляющие коммерческую, банковскую или иную охраняемую законом тайну, полученную при исполнении трудовых обязанностей;</w:t>
      </w:r>
    </w:p>
    <w:p w:rsidR="00FD386D" w:rsidRDefault="00FD386D" w:rsidP="00FD386D">
      <w:pPr>
        <w:pStyle w:val="ConsPlusNormal"/>
        <w:ind w:firstLine="540"/>
        <w:jc w:val="both"/>
      </w:pPr>
      <w:r>
        <w:t>использовать во внеслужебных целях средства финансового, материально-технического и информационного обеспечения, другое имущество Предприятия.</w:t>
      </w:r>
    </w:p>
    <w:p w:rsidR="00FD386D" w:rsidRDefault="00FD386D" w:rsidP="00FD386D">
      <w:pPr>
        <w:pStyle w:val="ConsPlusNormal"/>
        <w:ind w:firstLine="540"/>
        <w:jc w:val="both"/>
      </w:pPr>
    </w:p>
    <w:p w:rsidR="00FD386D" w:rsidRDefault="00FD386D" w:rsidP="00FD386D">
      <w:pPr>
        <w:pStyle w:val="ConsPlusNormal"/>
        <w:jc w:val="center"/>
      </w:pPr>
      <w:r>
        <w:t>ГЛАВА 4</w:t>
      </w:r>
    </w:p>
    <w:p w:rsidR="00FD386D" w:rsidRDefault="00FD386D" w:rsidP="00FD386D">
      <w:pPr>
        <w:pStyle w:val="ConsPlusNormal"/>
        <w:jc w:val="center"/>
      </w:pPr>
      <w:r>
        <w:t>ПОРЯДОК ПРЕДОСТАВЛЕНИЯ СВЕДЕНИЙ О КОНФЛИКТЕ ИНТЕРЕСОВ.</w:t>
      </w:r>
    </w:p>
    <w:p w:rsidR="00FD386D" w:rsidRDefault="00FD386D" w:rsidP="00FD386D">
      <w:pPr>
        <w:pStyle w:val="ConsPlusNormal"/>
        <w:jc w:val="center"/>
      </w:pPr>
      <w:r>
        <w:lastRenderedPageBreak/>
        <w:t>ПРОВЕРКА ПОСТУПИВШЕЙ ИНФОРМАЦИИ О КОНФЛИКТЕ ИНТЕРЕСОВ</w:t>
      </w:r>
    </w:p>
    <w:p w:rsidR="00FD386D" w:rsidRDefault="00FD386D" w:rsidP="00FD386D">
      <w:pPr>
        <w:pStyle w:val="ConsPlusNormal"/>
        <w:ind w:firstLine="540"/>
        <w:jc w:val="both"/>
      </w:pPr>
      <w:r>
        <w:t>4.1. Обязанности по предотвращению и урегулированию конкретных конфликтов интересов возлагаются на должностных лиц - участников конфликтов, начальников структурных подразделений, руководителей филиалов, работников отдела кадров, комиссий по противодействию коррупции.</w:t>
      </w:r>
    </w:p>
    <w:p w:rsidR="00FD386D" w:rsidRDefault="00FD386D" w:rsidP="00FD386D">
      <w:pPr>
        <w:pStyle w:val="ConsPlusNormal"/>
        <w:ind w:firstLine="540"/>
        <w:jc w:val="both"/>
      </w:pPr>
      <w:r>
        <w:t>4.2. Сведения о конфликтах интересов с участием конкретных работников Предприятия могут быть получены от самих работников, руководителей их структурных подразделений; из обращений граждан и юридических лиц, публикаций в средствах массовой информации; в результате совместного анализа имеющихся сведений о личных интересах работника Предприятия и выполняемых им трудовых обязанностях; из других источников.</w:t>
      </w:r>
    </w:p>
    <w:p w:rsidR="00FD386D" w:rsidRDefault="00FD386D" w:rsidP="00FD386D">
      <w:pPr>
        <w:pStyle w:val="ConsPlusNormal"/>
        <w:ind w:firstLine="540"/>
        <w:jc w:val="both"/>
      </w:pPr>
      <w:r>
        <w:t>4.3. Комиссии по противодействию коррупции осуществляет координацию деятельности по выявлению конфликтов интересов.</w:t>
      </w:r>
    </w:p>
    <w:p w:rsidR="00FD386D" w:rsidRDefault="00FD386D" w:rsidP="00FD386D">
      <w:pPr>
        <w:pStyle w:val="ConsPlusNormal"/>
        <w:ind w:firstLine="540"/>
        <w:jc w:val="both"/>
      </w:pPr>
      <w:r>
        <w:t>4.4. Работники Предприятия самостоятельно устанавливают наличие признаков реального или потенциального конфликта интересов и незамедлительно докладной запиской уведомляют своего руководителя, в непосредственной подчиненности которого находятся (начальника структурного подразделения, заместителя директора филиала, заместителя генерального директора Предприятия (для работников аппарата управления) и т.д.), о возникновении (возможности возникновения) конфликта интересов.</w:t>
      </w:r>
    </w:p>
    <w:p w:rsidR="00FD386D" w:rsidRDefault="00FD386D" w:rsidP="00FD386D">
      <w:pPr>
        <w:pStyle w:val="ConsPlusNormal"/>
        <w:ind w:firstLine="540"/>
        <w:jc w:val="both"/>
      </w:pPr>
      <w:r>
        <w:t xml:space="preserve">4.5. </w:t>
      </w:r>
      <w:proofErr w:type="gramStart"/>
      <w:r>
        <w:t>Руководители структурных подразделений, председатель комиссии по противодействию коррупции, работники отдела кадров при выявлении наличия признаков реального или потенциального конфликта интересов незамедлительно уведомляют вышестоящее руководство о возникновении (возможности возникновения) конфликта интересов докладной запиской, в которой подробно указывается суть конфликта интересов, причина и время его возникновения, отношение работника к возникновению конфликта интересов (субъективные и объективные факторы), значимость конфликта интересов.</w:t>
      </w:r>
      <w:proofErr w:type="gramEnd"/>
    </w:p>
    <w:p w:rsidR="00FD386D" w:rsidRDefault="00FD386D" w:rsidP="00FD386D">
      <w:pPr>
        <w:pStyle w:val="ConsPlusNormal"/>
        <w:ind w:firstLine="540"/>
        <w:jc w:val="both"/>
      </w:pPr>
      <w:r>
        <w:t>4.6. Непосредственный руководитель работника по получении докладной записки о возникновении (возможности возникновения) конфликта интересов:</w:t>
      </w:r>
    </w:p>
    <w:p w:rsidR="00FD386D" w:rsidRDefault="00FD386D" w:rsidP="00FD386D">
      <w:pPr>
        <w:pStyle w:val="ConsPlusNormal"/>
        <w:ind w:firstLine="540"/>
        <w:jc w:val="both"/>
      </w:pPr>
      <w:r>
        <w:t xml:space="preserve">регистрирует полученную докладную записку в </w:t>
      </w:r>
      <w:hyperlink r:id="rId5" w:history="1">
        <w:r w:rsidRPr="00235242">
          <w:rPr>
            <w:rStyle w:val="a3"/>
            <w:color w:val="auto"/>
            <w:u w:val="none"/>
          </w:rPr>
          <w:t>Журнале</w:t>
        </w:r>
      </w:hyperlink>
      <w:r>
        <w:t xml:space="preserve"> учета уведомлений о возникшем конфликте интересов или о возможности его возникновения (форма журнала в Приложении </w:t>
      </w:r>
      <w:r w:rsidR="00235242">
        <w:t>№</w:t>
      </w:r>
      <w:r>
        <w:t>2 к Положению), находящемся у секретаря комиссии по противодействию коррупции, в установленном порядке;</w:t>
      </w:r>
    </w:p>
    <w:p w:rsidR="00FD386D" w:rsidRDefault="00FD386D" w:rsidP="00FD386D">
      <w:pPr>
        <w:pStyle w:val="ConsPlusNormal"/>
        <w:ind w:firstLine="540"/>
        <w:jc w:val="both"/>
      </w:pPr>
      <w:r>
        <w:t>доводит докладной запиской до сведения руководителя филиала (генерального директора в аппарате управления) о возникновении (возможности возникновения) конфликта интересов, к докладной записке приобщает докладную записку работника и дополнительные материалы, характеризующие суть конфликта интересов.</w:t>
      </w:r>
    </w:p>
    <w:p w:rsidR="00FD386D" w:rsidRDefault="00FD386D" w:rsidP="00FD386D">
      <w:pPr>
        <w:pStyle w:val="ConsPlusNormal"/>
        <w:ind w:firstLine="540"/>
        <w:jc w:val="both"/>
      </w:pPr>
      <w:r>
        <w:t xml:space="preserve">4.7. Руководитель филиала (генеральный директор в аппарате управления) по получении материалов о возникновении (возможности возникновения) конфликта интересов принимает незамедлительное решение </w:t>
      </w:r>
      <w:r>
        <w:lastRenderedPageBreak/>
        <w:t>о его предотвращении (урегулировании), либо при необходимости направляет материал для проведения дополнительной проверки в комиссию по противодействию коррупции.</w:t>
      </w:r>
    </w:p>
    <w:p w:rsidR="00FD386D" w:rsidRDefault="00FD386D" w:rsidP="00FD386D">
      <w:pPr>
        <w:pStyle w:val="ConsPlusNormal"/>
        <w:ind w:firstLine="540"/>
        <w:jc w:val="both"/>
      </w:pPr>
      <w:r>
        <w:t>4.8. Комиссия по противодействию коррупции в трехдневный срок проводит необходимые проверочные мероприятия, после чего направляет материал со своими рекомендациями на имя руководителя филиала (генерального директора в аппарате управления).</w:t>
      </w:r>
    </w:p>
    <w:p w:rsidR="00FD386D" w:rsidRDefault="00FD386D" w:rsidP="00FD386D">
      <w:pPr>
        <w:pStyle w:val="ConsPlusNormal"/>
        <w:ind w:firstLine="540"/>
        <w:jc w:val="both"/>
      </w:pPr>
      <w:r>
        <w:t>4.9. Предприятие (филиал)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FD386D" w:rsidRDefault="00FD386D" w:rsidP="00FD386D">
      <w:pPr>
        <w:pStyle w:val="ConsPlusNormal"/>
        <w:ind w:firstLine="540"/>
        <w:jc w:val="both"/>
      </w:pPr>
      <w:r>
        <w:t>4.10.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FD386D" w:rsidRDefault="00FD386D" w:rsidP="00FD386D">
      <w:pPr>
        <w:pStyle w:val="ConsPlusNormal"/>
        <w:ind w:firstLine="540"/>
        <w:jc w:val="both"/>
      </w:pPr>
      <w:r>
        <w:t>4.11. Ситуация, не являющаяся конфликтом интересов, не нуждается в специальных способах урегулирования.</w:t>
      </w:r>
    </w:p>
    <w:p w:rsidR="00FD386D" w:rsidRDefault="00FD386D" w:rsidP="00FD386D">
      <w:pPr>
        <w:pStyle w:val="ConsPlusNormal"/>
        <w:ind w:firstLine="540"/>
        <w:jc w:val="both"/>
      </w:pPr>
    </w:p>
    <w:p w:rsidR="00FD386D" w:rsidRDefault="00FD386D" w:rsidP="00FD386D">
      <w:pPr>
        <w:pStyle w:val="ConsPlusNormal"/>
        <w:jc w:val="center"/>
      </w:pPr>
      <w:r>
        <w:t>ГЛАВА 5</w:t>
      </w:r>
    </w:p>
    <w:p w:rsidR="00FD386D" w:rsidRDefault="00FD386D" w:rsidP="00FD386D">
      <w:pPr>
        <w:pStyle w:val="ConsPlusNormal"/>
        <w:jc w:val="center"/>
      </w:pPr>
      <w:r>
        <w:t>ПОРЯДОК И СПОСОБЫ УРЕГУЛИРОВАНИЯ КОНФЛИКТА ИНТЕРЕСОВ</w:t>
      </w:r>
    </w:p>
    <w:p w:rsidR="00FD386D" w:rsidRDefault="00FD386D" w:rsidP="00FD386D">
      <w:pPr>
        <w:pStyle w:val="ConsPlusNormal"/>
        <w:ind w:firstLine="540"/>
        <w:jc w:val="both"/>
      </w:pPr>
      <w:r>
        <w:t>5.1. Окончательное решение о порядке предотвращения или урегулирования конфликта интересов принимает руководитель филиала (генеральн</w:t>
      </w:r>
      <w:r w:rsidR="00235242">
        <w:t>ый</w:t>
      </w:r>
      <w:r>
        <w:t xml:space="preserve"> директор в аппарате управления).</w:t>
      </w:r>
    </w:p>
    <w:p w:rsidR="00FD386D" w:rsidRDefault="00FD386D" w:rsidP="00FD386D">
      <w:pPr>
        <w:pStyle w:val="ConsPlusNormal"/>
        <w:ind w:firstLine="540"/>
        <w:jc w:val="both"/>
      </w:pPr>
      <w:r>
        <w:t xml:space="preserve">5.2. Руководитель филиала, не принявший меры по урегулированию конфликта интересов, по решению генерального директора может быть привлечен к дисциплинарной ответственности или к нему могут быть применены иные меры воздействия в зависимости от тяжести последствий </w:t>
      </w:r>
      <w:proofErr w:type="spellStart"/>
      <w:r>
        <w:t>неурегулирования</w:t>
      </w:r>
      <w:proofErr w:type="spellEnd"/>
      <w:r>
        <w:t xml:space="preserve"> конфликта интересов для Предприятия в соответствии с действующим законодательством.</w:t>
      </w:r>
    </w:p>
    <w:p w:rsidR="00FD386D" w:rsidRDefault="00FD386D" w:rsidP="00FD386D">
      <w:pPr>
        <w:pStyle w:val="ConsPlusNormal"/>
        <w:ind w:firstLine="540"/>
        <w:jc w:val="both"/>
      </w:pPr>
      <w:r>
        <w:t>5.3. Сокрытие и (или) намеренное несвоевременное либо неполное раскрытие должностным лицом информации о конфликте интересов:</w:t>
      </w:r>
    </w:p>
    <w:p w:rsidR="00FD386D" w:rsidRDefault="00FD386D" w:rsidP="00FD386D">
      <w:pPr>
        <w:pStyle w:val="ConsPlusNormal"/>
        <w:ind w:firstLine="540"/>
        <w:jc w:val="both"/>
      </w:pPr>
      <w:r>
        <w:t xml:space="preserve">является основанием для привлечения должностного лица к ответственности независимо от того, повлекло ли это причинение вреда имущественным или неимущественным интересам Предприятия; </w:t>
      </w:r>
    </w:p>
    <w:p w:rsidR="00FD386D" w:rsidRDefault="00FD386D" w:rsidP="00FD386D">
      <w:pPr>
        <w:pStyle w:val="ConsPlusNormal"/>
        <w:ind w:firstLine="540"/>
        <w:jc w:val="both"/>
      </w:pPr>
      <w:r>
        <w:t>принимается во внимание при решении вопросов о продлении трудового договора (контракта) с должностным лицом, поощрении должностного лица, переводе его на вышестоящую должность.</w:t>
      </w:r>
    </w:p>
    <w:p w:rsidR="00FD386D" w:rsidRDefault="00FD386D" w:rsidP="00FD386D">
      <w:pPr>
        <w:pStyle w:val="ConsPlusNormal"/>
        <w:ind w:firstLine="540"/>
        <w:jc w:val="both"/>
      </w:pPr>
      <w:r>
        <w:t>5.4. В случае если конфликт интересов имеет место, то могут быть использованы следующие способы его урегулирования:</w:t>
      </w:r>
    </w:p>
    <w:p w:rsidR="00FD386D" w:rsidRDefault="00FD386D" w:rsidP="00FD386D">
      <w:pPr>
        <w:pStyle w:val="ConsPlusNormal"/>
        <w:ind w:firstLine="540"/>
        <w:jc w:val="both"/>
      </w:pPr>
      <w:r>
        <w:t>вручение работнику письменных рекомендаций о принятии мер по предотвращению или урегулированию конфликта интересов;</w:t>
      </w:r>
    </w:p>
    <w:p w:rsidR="00FD386D" w:rsidRDefault="00FD386D" w:rsidP="00FD386D">
      <w:pPr>
        <w:pStyle w:val="ConsPlusNormal"/>
        <w:ind w:firstLine="540"/>
        <w:jc w:val="both"/>
      </w:pPr>
      <w:r>
        <w:t>отстранение должностного лица от совершения действий по работе, вызывающих или могущих вызвать у него конфликт интересов (исключение работника из состава комиссии или рабочей группы; запрет работнику принимать участие в голосовании при сохранении права на участие в обсуждении; ограничение доступа к определенным сведениям на период урегулирования конфликта интересов и т.п.);</w:t>
      </w:r>
    </w:p>
    <w:p w:rsidR="00FD386D" w:rsidRDefault="00FD386D" w:rsidP="00FD386D">
      <w:pPr>
        <w:pStyle w:val="ConsPlusNormal"/>
        <w:ind w:firstLine="540"/>
        <w:jc w:val="both"/>
      </w:pPr>
      <w:r>
        <w:t>отстранить работника от принятия единоличных решений, связанных с конфликтом интересов;</w:t>
      </w:r>
    </w:p>
    <w:p w:rsidR="00FD386D" w:rsidRDefault="00FD386D" w:rsidP="00FD386D">
      <w:pPr>
        <w:pStyle w:val="ConsPlusNormal"/>
        <w:ind w:firstLine="540"/>
        <w:jc w:val="both"/>
      </w:pPr>
      <w:r>
        <w:lastRenderedPageBreak/>
        <w:t>отстранить должностное лицо от подготовки и согласования (визирования) проекта документа, связанного с конфликтом интересов;</w:t>
      </w:r>
    </w:p>
    <w:p w:rsidR="00FD386D" w:rsidRDefault="00FD386D" w:rsidP="00FD386D">
      <w:pPr>
        <w:pStyle w:val="ConsPlusNormal"/>
        <w:ind w:firstLine="540"/>
        <w:jc w:val="both"/>
      </w:pPr>
      <w:r>
        <w:t>отстранить должностное лицо от дачи индивидуальных (вне рамок коллегиальных структур) заключений по вопросам, связанным с конфликтом интересов;</w:t>
      </w:r>
    </w:p>
    <w:p w:rsidR="00FD386D" w:rsidRDefault="00FD386D" w:rsidP="00FD386D">
      <w:pPr>
        <w:pStyle w:val="ConsPlusNormal"/>
        <w:ind w:firstLine="540"/>
        <w:jc w:val="both"/>
      </w:pPr>
      <w:r>
        <w:t>перевод работника в порядке, установленном законодательством Республики Беларусь, с должности, исполнение обязанностей по которой вызвало или может вызвать возникновение конфликта интересов, на другую равнозначную должность;</w:t>
      </w:r>
    </w:p>
    <w:p w:rsidR="00FD386D" w:rsidRDefault="00FD386D" w:rsidP="00FD386D">
      <w:pPr>
        <w:pStyle w:val="ConsPlusNormal"/>
        <w:ind w:firstLine="540"/>
        <w:jc w:val="both"/>
      </w:pPr>
      <w:r>
        <w:t>переподчинить работника, который в силу занимаемой должности находится в непосредственной подчиненности или подконтрольности своего супруга (супруги), близкого родственника или свойственника, другому должностному лицу;</w:t>
      </w:r>
    </w:p>
    <w:p w:rsidR="00FD386D" w:rsidRDefault="00FD386D" w:rsidP="00FD386D">
      <w:pPr>
        <w:pStyle w:val="ConsPlusNormal"/>
        <w:ind w:firstLine="540"/>
        <w:jc w:val="both"/>
      </w:pPr>
      <w:r>
        <w:t>пересмотр и изменение трудовых обязанностей работника;</w:t>
      </w:r>
    </w:p>
    <w:p w:rsidR="00FD386D" w:rsidRDefault="00FD386D" w:rsidP="00FD386D">
      <w:pPr>
        <w:pStyle w:val="ConsPlusNormal"/>
        <w:ind w:firstLine="540"/>
        <w:jc w:val="both"/>
      </w:pPr>
      <w: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FD386D" w:rsidRDefault="00FD386D" w:rsidP="00FD386D">
      <w:pPr>
        <w:pStyle w:val="ConsPlusNormal"/>
        <w:ind w:firstLine="540"/>
        <w:jc w:val="both"/>
      </w:pPr>
      <w:r>
        <w:t>отказ работника от своего личного интереса, порождающего конфликт с интересами Предприятия;</w:t>
      </w:r>
    </w:p>
    <w:p w:rsidR="00FD386D" w:rsidRDefault="00FD386D" w:rsidP="00FD386D">
      <w:pPr>
        <w:pStyle w:val="ConsPlusNormal"/>
        <w:ind w:firstLine="540"/>
        <w:jc w:val="both"/>
      </w:pPr>
      <w:r>
        <w:t>увольнение по соглашению сторон, если конфликт интересов носит постоянный и неустранимый характер;</w:t>
      </w:r>
    </w:p>
    <w:p w:rsidR="00FD386D" w:rsidRDefault="00FD386D" w:rsidP="00FD386D">
      <w:pPr>
        <w:pStyle w:val="ConsPlusNormal"/>
        <w:ind w:firstLine="540"/>
        <w:jc w:val="both"/>
      </w:pPr>
      <w:proofErr w:type="gramStart"/>
      <w:r>
        <w:t>вручить должностному лицу письменные рекомендации о совершении определенных действий, направленных на предотвращение или урегулирование конфликта интересов (отказаться от выполнения иной оплачиваемой работы; реализовать или передать в доверительное управление акции (доли участия) в уставных фондах коммерческих организаций; вернуть дарителю подарки, полученные в связи с исполнением трудовых обязанностей; воздерживаться от получения подарков от подчиненных работников, за исключением символических подарков, и др.);</w:t>
      </w:r>
      <w:proofErr w:type="gramEnd"/>
    </w:p>
    <w:p w:rsidR="00FD386D" w:rsidRDefault="00FD386D" w:rsidP="00FD386D">
      <w:pPr>
        <w:pStyle w:val="ConsPlusNormal"/>
        <w:ind w:firstLine="540"/>
        <w:jc w:val="both"/>
      </w:pPr>
      <w:r>
        <w:t>использование иных способов разрешения конфликта.</w:t>
      </w:r>
    </w:p>
    <w:p w:rsidR="00FD386D" w:rsidRDefault="00FD386D" w:rsidP="00FD386D">
      <w:pPr>
        <w:pStyle w:val="ConsPlusNormal"/>
        <w:ind w:firstLine="540"/>
        <w:jc w:val="both"/>
      </w:pPr>
      <w:r>
        <w:t>5.4. В случае отказа должностного лица от принятия мер по предотвращению и урегулированию конфликта интересов он подлежит перемещению на иную должность (при наличии таковой), устраняющую действие конфликта интересов, или же подлежит увольнению в соответствии с трудовым законодательством.</w:t>
      </w:r>
    </w:p>
    <w:p w:rsidR="00FD386D" w:rsidRDefault="00FD386D" w:rsidP="00FD386D">
      <w:pPr>
        <w:pStyle w:val="ConsPlusNormal"/>
        <w:ind w:firstLine="540"/>
        <w:jc w:val="both"/>
      </w:pPr>
      <w:r>
        <w:t xml:space="preserve">5.6.  Перечень способов предотвращения и урегулирования конфликта интересов, приведенный в Приложении </w:t>
      </w:r>
      <w:r w:rsidR="0056790A">
        <w:t>№</w:t>
      </w:r>
      <w:r w:rsidR="00292180">
        <w:t>1</w:t>
      </w:r>
      <w:r>
        <w:t>, не является исчерпывающим.</w:t>
      </w:r>
    </w:p>
    <w:p w:rsidR="00FD386D" w:rsidRDefault="00FD386D" w:rsidP="00FD386D">
      <w:pPr>
        <w:pStyle w:val="ConsPlusNormal"/>
        <w:ind w:firstLine="540"/>
        <w:jc w:val="both"/>
      </w:pPr>
      <w:r>
        <w:t xml:space="preserve">5.7. При принятии решения о выборе способа предотвращения или урегулирования конфликта интересов в каждой конкретной ситуации необходимо учитывать нравственные качества должностного лица (преданность делу, принципиальность, надежность, обязательность и др.), а также: </w:t>
      </w:r>
    </w:p>
    <w:p w:rsidR="00FD386D" w:rsidRDefault="00FD386D" w:rsidP="00FD386D">
      <w:pPr>
        <w:pStyle w:val="ConsPlusNormal"/>
        <w:ind w:firstLine="540"/>
        <w:jc w:val="both"/>
      </w:pPr>
      <w:proofErr w:type="gramStart"/>
      <w:r>
        <w:t>степень возможного влияния личного интереса на решения и иные действия должностного лица по работе (например, с учетом характера взаимоотношений должностного лица с близкими родственниками или свойственниками; размера доли участия должностного лица в уставном фонде коммерческой организации; стоимости подарков, полученных должностным лицом в связи с исполнением трудовых обязанностей, и регулярность их получения и т.д.);</w:t>
      </w:r>
      <w:proofErr w:type="gramEnd"/>
    </w:p>
    <w:p w:rsidR="00FD386D" w:rsidRDefault="00FD386D" w:rsidP="00FD386D">
      <w:pPr>
        <w:pStyle w:val="ConsPlusNormal"/>
        <w:ind w:firstLine="540"/>
        <w:jc w:val="both"/>
      </w:pPr>
      <w:r>
        <w:lastRenderedPageBreak/>
        <w:t>наличие у должностного лица реальной возможности повлиять на конкретное решение, связанное с его личным интересом;</w:t>
      </w:r>
    </w:p>
    <w:p w:rsidR="00FD386D" w:rsidRDefault="00FD386D" w:rsidP="00FD386D">
      <w:pPr>
        <w:pStyle w:val="ConsPlusNormal"/>
        <w:ind w:firstLine="540"/>
        <w:jc w:val="both"/>
      </w:pPr>
      <w:r>
        <w:t>характер последствий, которые могут наступить для Предприятия при непринятии мер по предотвращению или урегулированию конфликта интересов.</w:t>
      </w:r>
    </w:p>
    <w:p w:rsidR="00FD386D" w:rsidRDefault="00FD386D" w:rsidP="00FD386D">
      <w:pPr>
        <w:pStyle w:val="ConsPlusNormal"/>
        <w:ind w:firstLine="540"/>
        <w:jc w:val="both"/>
      </w:pPr>
      <w:r>
        <w:t>5.8. При выборе конкретного способа предотвращения или урегулирования конфликта интересов преимущество отдается такому способу, который наименьшим образом затрагивает законные интересы Предприятия и должностного лица.</w:t>
      </w:r>
    </w:p>
    <w:p w:rsidR="00FD386D" w:rsidRDefault="00FD386D" w:rsidP="00FD386D">
      <w:pPr>
        <w:pStyle w:val="ConsPlusNormal"/>
        <w:ind w:firstLine="540"/>
        <w:jc w:val="both"/>
      </w:pPr>
      <w:r>
        <w:t>5.9. Если потенциальный или реальный конфликт интересов является незначительным и не способен повлечь какие-либо негативные последствия для Предприятия, меры по предотвращению или урегулирования такого конфликта интересов могут не приниматься.</w:t>
      </w:r>
    </w:p>
    <w:p w:rsidR="00FD386D" w:rsidRDefault="00FD386D" w:rsidP="00FD386D">
      <w:pPr>
        <w:pStyle w:val="ConsPlusNormal"/>
        <w:jc w:val="both"/>
      </w:pPr>
    </w:p>
    <w:p w:rsidR="00FD386D" w:rsidRDefault="00FD386D" w:rsidP="00FD386D">
      <w:pPr>
        <w:pStyle w:val="ConsPlusNormal"/>
        <w:jc w:val="center"/>
      </w:pPr>
      <w:r>
        <w:t>ГЛАВА 6</w:t>
      </w:r>
    </w:p>
    <w:p w:rsidR="00FD386D" w:rsidRDefault="00FD386D" w:rsidP="00FD386D">
      <w:pPr>
        <w:pStyle w:val="ConsPlusNormal"/>
        <w:jc w:val="center"/>
      </w:pPr>
      <w:r>
        <w:t>ЗАКЛЮЧИТЕЛЬНЫЕ ПОЛОЖЕНИЯ</w:t>
      </w:r>
    </w:p>
    <w:p w:rsidR="00FD386D" w:rsidRDefault="00FD386D" w:rsidP="00FD386D">
      <w:pPr>
        <w:pStyle w:val="ConsPlusNormal"/>
        <w:ind w:firstLine="540"/>
        <w:jc w:val="both"/>
      </w:pPr>
      <w:r>
        <w:t>6.1. Настоящее Положение утверждается руководителем Предприятия и вступает в силу с момента его утверждения.</w:t>
      </w:r>
    </w:p>
    <w:p w:rsidR="00FD386D" w:rsidRDefault="00FD386D" w:rsidP="00FD386D">
      <w:pPr>
        <w:pStyle w:val="ConsPlusNormal"/>
        <w:ind w:firstLine="540"/>
        <w:jc w:val="both"/>
      </w:pPr>
      <w:r>
        <w:t>6.2. Решение о внесении изменений или дополнений в настоящее Положение принимается руководителем Предприятия по согласованию с Комиссией по противодействию коррупции.</w:t>
      </w:r>
    </w:p>
    <w:p w:rsidR="00FD386D" w:rsidRDefault="00FD386D" w:rsidP="00FD386D">
      <w:pPr>
        <w:pStyle w:val="ConsPlusNormal"/>
        <w:ind w:firstLine="540"/>
        <w:jc w:val="both"/>
      </w:pPr>
      <w:r>
        <w:t>6.3. Настоящее Положение действует до принятия нового Положения или отмены настоящего Положения.</w:t>
      </w:r>
    </w:p>
    <w:p w:rsidR="00FD386D" w:rsidRDefault="00FD386D" w:rsidP="00FD386D"/>
    <w:p w:rsidR="00FD386D" w:rsidRDefault="00FD386D" w:rsidP="00FD386D">
      <w:pPr>
        <w:ind w:firstLine="540"/>
        <w:rPr>
          <w:sz w:val="28"/>
          <w:szCs w:val="28"/>
        </w:rPr>
      </w:pPr>
    </w:p>
    <w:p w:rsidR="00750F4B" w:rsidRDefault="00750F4B">
      <w:bookmarkStart w:id="0" w:name="_GoBack"/>
      <w:bookmarkEnd w:id="0"/>
    </w:p>
    <w:sectPr w:rsidR="00750F4B" w:rsidSect="0056790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B4A56"/>
    <w:rsid w:val="001B67BD"/>
    <w:rsid w:val="00235242"/>
    <w:rsid w:val="00292180"/>
    <w:rsid w:val="00462225"/>
    <w:rsid w:val="0056790A"/>
    <w:rsid w:val="00616A49"/>
    <w:rsid w:val="006230A3"/>
    <w:rsid w:val="00727844"/>
    <w:rsid w:val="00750F4B"/>
    <w:rsid w:val="007B4A56"/>
    <w:rsid w:val="008B508C"/>
    <w:rsid w:val="009503DA"/>
    <w:rsid w:val="00AD2BB0"/>
    <w:rsid w:val="00D75BDA"/>
    <w:rsid w:val="00E24F6E"/>
    <w:rsid w:val="00FD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6D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90A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86D"/>
    <w:pPr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D38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6790A"/>
    <w:rPr>
      <w:rFonts w:eastAsia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6D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86D"/>
    <w:pPr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D38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E401FF441DFE0CD5E26F2177380E1D09BE7D4CD6FB262F35EDD7A74FC84BF695iCo0N" TargetMode="External"/><Relationship Id="rId4" Type="http://schemas.openxmlformats.org/officeDocument/2006/relationships/hyperlink" Target="file:///C:\Users\selyavo\AppData\Local\Temp\SqlServDirectum\DIRECTUM\&#1055;&#1080;&#1089;&#1100;&#1084;&#1086;%20&#1074;&#1093;&#1086;&#1076;&#1103;&#1097;&#1077;&#1077;%20&#8470;%2073_69%20&#1086;&#1090;%2027.08.2018%20&#1080;&#1079;%20&#1052;&#1080;&#1085;&#1080;&#1089;&#1090;&#1077;&#1088;&#1089;&#1090;&#1074;&#1086;%20&#1101;&#1085;&#1077;&#1088;&#1075;&#1077;&#1090;&#1080;&#1082;&#1080;%20&#1056;&#1077;&#1089;&#1087;&#1091;&#1073;&#1083;&#1080;&#1082;&#1080;%20&#1041;&#1077;&#1083;&#1072;&#1088;&#1091;&#1089;&#1100;,%20%20&#1054;%20&#1087;&#1086;&#1076;&#1075;&#1086;&#1090;&#1086;&#1074;&#1082;&#1077;%20&#1055;&#1086;&#1083;&#1086;&#1078;&#1077;&#1085;&#1080;&#1103;%20&#1086;%20&#1082;&#1086;&#1085;&#1092;&#1083;&#1080;&#1082;&#1090;&#1077;%20&#1080;&#1085;%20(374147%20v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М. Селяво</dc:creator>
  <cp:lastModifiedBy>Груль Наталья Николаевна</cp:lastModifiedBy>
  <cp:revision>3</cp:revision>
  <cp:lastPrinted>2018-09-20T05:35:00Z</cp:lastPrinted>
  <dcterms:created xsi:type="dcterms:W3CDTF">2020-03-12T13:18:00Z</dcterms:created>
  <dcterms:modified xsi:type="dcterms:W3CDTF">2020-03-12T13:35:00Z</dcterms:modified>
</cp:coreProperties>
</file>